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4C7A035" w14:textId="612ABCA0" w:rsidR="00436F72" w:rsidRDefault="00436F72" w:rsidP="00436F72">
      <w:pPr>
        <w:pStyle w:val="Body"/>
        <w:spacing w:after="0" w:line="240" w:lineRule="exact"/>
        <w:ind w:firstLine="720"/>
        <w:rPr>
          <w:sz w:val="20"/>
          <w:szCs w:val="20"/>
        </w:rPr>
      </w:pPr>
      <w:bookmarkStart w:id="0" w:name="_GoBack"/>
      <w:bookmarkEnd w:id="0"/>
      <w:r>
        <w:rPr>
          <w:b/>
          <w:bCs/>
          <w:sz w:val="24"/>
          <w:szCs w:val="24"/>
        </w:rPr>
        <w:tab/>
      </w:r>
      <w:r>
        <w:rPr>
          <w:b/>
          <w:bCs/>
          <w:sz w:val="24"/>
          <w:szCs w:val="24"/>
        </w:rPr>
        <w:tab/>
      </w:r>
      <w:r>
        <w:rPr>
          <w:b/>
          <w:bCs/>
          <w:sz w:val="24"/>
          <w:szCs w:val="24"/>
        </w:rPr>
        <w:tab/>
      </w:r>
      <w:r>
        <w:rPr>
          <w:b/>
          <w:bCs/>
          <w:sz w:val="24"/>
          <w:szCs w:val="24"/>
        </w:rPr>
        <w:tab/>
      </w:r>
      <w:r>
        <w:rPr>
          <w:b/>
          <w:bCs/>
          <w:sz w:val="20"/>
          <w:szCs w:val="20"/>
          <w:u w:val="single"/>
          <w:lang w:val="de-DE"/>
        </w:rPr>
        <w:t>ATHLETE AGREEMENT</w:t>
      </w:r>
    </w:p>
    <w:p w14:paraId="595A10B5" w14:textId="77777777" w:rsidR="00436F72" w:rsidRDefault="00436F72" w:rsidP="00436F72">
      <w:pPr>
        <w:pStyle w:val="Heading4"/>
        <w:ind w:left="0"/>
        <w:rPr>
          <w:sz w:val="20"/>
          <w:szCs w:val="20"/>
        </w:rPr>
      </w:pPr>
    </w:p>
    <w:p w14:paraId="6F3FC877" w14:textId="77777777" w:rsidR="00436F72" w:rsidRDefault="00436F72" w:rsidP="00436F72">
      <w:pPr>
        <w:pStyle w:val="Body"/>
        <w:spacing w:after="0" w:line="240" w:lineRule="exact"/>
        <w:rPr>
          <w:sz w:val="20"/>
          <w:szCs w:val="20"/>
        </w:rPr>
      </w:pPr>
      <w:r>
        <w:rPr>
          <w:sz w:val="20"/>
          <w:szCs w:val="20"/>
          <w:lang w:val="en-US"/>
        </w:rPr>
        <w:t>As a member of the British Columbia Provincial Rhythmic Gymnastics Team, it is my intention to represent the British Columbia Rhythmic Sportive Gymnastics Federation and my Province with dignity and with a positive image in and out of the gymnasium.  I understand and will conform to the following Conduct Code.</w:t>
      </w:r>
    </w:p>
    <w:p w14:paraId="7CFA7FD4" w14:textId="77777777" w:rsidR="00436F72" w:rsidRDefault="00436F72" w:rsidP="00436F72">
      <w:pPr>
        <w:pStyle w:val="Body"/>
        <w:spacing w:after="0" w:line="240" w:lineRule="exact"/>
        <w:rPr>
          <w:sz w:val="20"/>
          <w:szCs w:val="20"/>
        </w:rPr>
      </w:pPr>
    </w:p>
    <w:p w14:paraId="3106D8EF" w14:textId="77777777" w:rsidR="00436F72" w:rsidRDefault="00436F72" w:rsidP="00436F72">
      <w:pPr>
        <w:pStyle w:val="Body"/>
        <w:spacing w:after="0" w:line="240" w:lineRule="exact"/>
        <w:ind w:firstLine="720"/>
        <w:jc w:val="center"/>
        <w:rPr>
          <w:b/>
          <w:bCs/>
          <w:sz w:val="20"/>
          <w:szCs w:val="20"/>
        </w:rPr>
      </w:pPr>
      <w:r>
        <w:rPr>
          <w:b/>
          <w:bCs/>
          <w:sz w:val="20"/>
          <w:szCs w:val="20"/>
          <w:lang w:val="de-DE"/>
        </w:rPr>
        <w:t>CONDUCT CODE</w:t>
      </w:r>
    </w:p>
    <w:p w14:paraId="6EBD1878" w14:textId="77777777" w:rsidR="00436F72" w:rsidRDefault="00436F72" w:rsidP="00436F72">
      <w:pPr>
        <w:pStyle w:val="Body"/>
        <w:spacing w:after="0" w:line="240" w:lineRule="exact"/>
        <w:rPr>
          <w:sz w:val="20"/>
          <w:szCs w:val="20"/>
        </w:rPr>
      </w:pPr>
    </w:p>
    <w:p w14:paraId="6760B704" w14:textId="77777777" w:rsidR="00436F72" w:rsidRDefault="00436F72" w:rsidP="00436F72">
      <w:pPr>
        <w:pStyle w:val="Body"/>
        <w:spacing w:after="0" w:line="240" w:lineRule="exact"/>
        <w:rPr>
          <w:sz w:val="20"/>
          <w:szCs w:val="20"/>
        </w:rPr>
      </w:pPr>
      <w:r>
        <w:rPr>
          <w:sz w:val="20"/>
          <w:szCs w:val="20"/>
          <w:u w:val="single"/>
          <w:lang w:val="de-DE"/>
        </w:rPr>
        <w:t>GENERAL</w:t>
      </w:r>
      <w:r>
        <w:rPr>
          <w:sz w:val="20"/>
          <w:szCs w:val="20"/>
        </w:rPr>
        <w:t>:</w:t>
      </w:r>
    </w:p>
    <w:p w14:paraId="045A0560" w14:textId="77777777" w:rsidR="00436F72" w:rsidRDefault="00436F72" w:rsidP="00436F72">
      <w:pPr>
        <w:pStyle w:val="Body"/>
        <w:spacing w:after="0" w:line="240" w:lineRule="exact"/>
        <w:rPr>
          <w:sz w:val="20"/>
          <w:szCs w:val="20"/>
        </w:rPr>
      </w:pPr>
    </w:p>
    <w:p w14:paraId="0C8CDD17" w14:textId="77777777" w:rsidR="00436F72" w:rsidRDefault="00436F72" w:rsidP="00436F72">
      <w:pPr>
        <w:pStyle w:val="BodyTextIndent"/>
        <w:ind w:left="0" w:firstLine="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 xml:space="preserve">The members will conduct themselves at all times in a manner beneficial to the Rhythmic Gymnastics program.  Clean and neat appearance and attire is essential.  Members will wear British Columbia team uniforms when requested for travel, training, competition and group excursions.  </w:t>
      </w:r>
    </w:p>
    <w:p w14:paraId="130A6B16" w14:textId="77777777" w:rsidR="00436F72" w:rsidRDefault="00436F72" w:rsidP="00436F72">
      <w:pPr>
        <w:pStyle w:val="Body"/>
        <w:spacing w:after="0" w:line="240" w:lineRule="exact"/>
        <w:rPr>
          <w:sz w:val="20"/>
          <w:szCs w:val="20"/>
        </w:rPr>
      </w:pPr>
    </w:p>
    <w:p w14:paraId="11BAF985" w14:textId="77777777" w:rsidR="00436F72" w:rsidRDefault="00436F72" w:rsidP="00436F72">
      <w:pPr>
        <w:pStyle w:val="BodyTextIndent"/>
        <w:ind w:left="0" w:firstLine="0"/>
        <w:rPr>
          <w:rFonts w:ascii="Calibri" w:eastAsia="Calibri" w:hAnsi="Calibri" w:cs="Calibri"/>
          <w:sz w:val="20"/>
          <w:szCs w:val="20"/>
        </w:rPr>
      </w:pPr>
      <w:r>
        <w:rPr>
          <w:rFonts w:ascii="Calibri" w:eastAsia="Calibri" w:hAnsi="Calibri" w:cs="Calibri"/>
          <w:sz w:val="20"/>
          <w:szCs w:val="20"/>
        </w:rPr>
        <w:t xml:space="preserve">2.   Respect and consideration toward the public, coaches, volunteers and other athletes is a must.  Foul language in or out of the gym will not be tolerated.  Respect all rules of the facility.  </w:t>
      </w:r>
    </w:p>
    <w:p w14:paraId="4D032494" w14:textId="77777777" w:rsidR="00436F72" w:rsidRDefault="00436F72" w:rsidP="00436F72">
      <w:pPr>
        <w:pStyle w:val="Body"/>
        <w:spacing w:after="0" w:line="240" w:lineRule="exact"/>
        <w:rPr>
          <w:sz w:val="20"/>
          <w:szCs w:val="20"/>
        </w:rPr>
      </w:pPr>
    </w:p>
    <w:p w14:paraId="0C9F23A0" w14:textId="77777777" w:rsidR="00436F72" w:rsidRDefault="00436F72" w:rsidP="00436F72">
      <w:pPr>
        <w:pStyle w:val="BodyTextIndent"/>
        <w:ind w:left="0" w:firstLine="0"/>
        <w:rPr>
          <w:rFonts w:ascii="Calibri" w:eastAsia="Calibri" w:hAnsi="Calibri" w:cs="Calibri"/>
          <w:sz w:val="20"/>
          <w:szCs w:val="20"/>
        </w:rPr>
      </w:pPr>
      <w:r>
        <w:rPr>
          <w:rFonts w:ascii="Calibri" w:eastAsia="Calibri" w:hAnsi="Calibri" w:cs="Calibri"/>
          <w:sz w:val="20"/>
          <w:szCs w:val="20"/>
        </w:rPr>
        <w:t>3.   Smoking will not be tolerated.  Any involvement with non-prescription drugs will mean immediate suspension.</w:t>
      </w:r>
    </w:p>
    <w:p w14:paraId="50266D24" w14:textId="77777777" w:rsidR="00436F72" w:rsidRDefault="00436F72" w:rsidP="00436F72">
      <w:pPr>
        <w:pStyle w:val="Body"/>
        <w:spacing w:after="0" w:line="240" w:lineRule="exact"/>
        <w:rPr>
          <w:sz w:val="20"/>
          <w:szCs w:val="20"/>
        </w:rPr>
      </w:pPr>
    </w:p>
    <w:p w14:paraId="6D35EADF" w14:textId="77777777" w:rsidR="00436F72" w:rsidRDefault="00436F72" w:rsidP="00436F72">
      <w:pPr>
        <w:pStyle w:val="Body"/>
        <w:spacing w:after="0" w:line="240" w:lineRule="exact"/>
        <w:rPr>
          <w:sz w:val="20"/>
          <w:szCs w:val="20"/>
        </w:rPr>
      </w:pPr>
      <w:r>
        <w:rPr>
          <w:sz w:val="20"/>
          <w:szCs w:val="20"/>
          <w:lang w:val="en-US"/>
        </w:rPr>
        <w:t>4.   Consumption of alcoholic beverages is prohibited.</w:t>
      </w:r>
    </w:p>
    <w:p w14:paraId="48806353" w14:textId="77777777" w:rsidR="00436F72" w:rsidRDefault="00436F72" w:rsidP="00436F72">
      <w:pPr>
        <w:pStyle w:val="Body"/>
        <w:spacing w:after="0" w:line="240" w:lineRule="exact"/>
        <w:rPr>
          <w:sz w:val="20"/>
          <w:szCs w:val="20"/>
        </w:rPr>
      </w:pPr>
    </w:p>
    <w:p w14:paraId="006F39CD" w14:textId="77777777" w:rsidR="00436F72" w:rsidRDefault="00436F72" w:rsidP="00436F72">
      <w:pPr>
        <w:pStyle w:val="BodyTextIndent"/>
        <w:ind w:left="0" w:firstLine="0"/>
        <w:rPr>
          <w:rFonts w:ascii="Calibri" w:eastAsia="Calibri" w:hAnsi="Calibri" w:cs="Calibri"/>
          <w:sz w:val="20"/>
          <w:szCs w:val="20"/>
        </w:rPr>
      </w:pPr>
      <w:r>
        <w:rPr>
          <w:rFonts w:ascii="Calibri" w:eastAsia="Calibri" w:hAnsi="Calibri" w:cs="Calibri"/>
          <w:sz w:val="20"/>
          <w:szCs w:val="20"/>
        </w:rPr>
        <w:t>5.   Members shall not contract with manufacturers, suppliers or retailers (material or financial) without advance approval from the Provincial Board.</w:t>
      </w:r>
    </w:p>
    <w:p w14:paraId="46092E5C" w14:textId="77777777" w:rsidR="00436F72" w:rsidRDefault="00436F72" w:rsidP="00436F72">
      <w:pPr>
        <w:pStyle w:val="Body"/>
        <w:spacing w:after="0" w:line="240" w:lineRule="exact"/>
        <w:rPr>
          <w:sz w:val="20"/>
          <w:szCs w:val="20"/>
        </w:rPr>
      </w:pPr>
    </w:p>
    <w:p w14:paraId="694464CC" w14:textId="77777777" w:rsidR="00436F72" w:rsidRDefault="00436F72" w:rsidP="00436F72">
      <w:pPr>
        <w:pStyle w:val="BodyTextIndent"/>
        <w:ind w:left="0" w:firstLine="0"/>
        <w:rPr>
          <w:rFonts w:ascii="Calibri" w:eastAsia="Calibri" w:hAnsi="Calibri" w:cs="Calibri"/>
          <w:sz w:val="20"/>
          <w:szCs w:val="20"/>
        </w:rPr>
      </w:pPr>
      <w:r>
        <w:rPr>
          <w:rFonts w:ascii="Calibri" w:eastAsia="Calibri" w:hAnsi="Calibri" w:cs="Calibri"/>
          <w:sz w:val="20"/>
          <w:szCs w:val="20"/>
        </w:rPr>
        <w:t>6.   Members will not trade or sell any equipment or clothing provided by the program without permission from the Provincial Board.</w:t>
      </w:r>
    </w:p>
    <w:p w14:paraId="7FDBE88E" w14:textId="77777777" w:rsidR="00436F72" w:rsidRDefault="00436F72" w:rsidP="00436F72">
      <w:pPr>
        <w:pStyle w:val="Body"/>
        <w:spacing w:after="0" w:line="240" w:lineRule="exact"/>
        <w:rPr>
          <w:sz w:val="20"/>
          <w:szCs w:val="20"/>
        </w:rPr>
      </w:pPr>
    </w:p>
    <w:p w14:paraId="327598DB" w14:textId="77777777" w:rsidR="00436F72" w:rsidRDefault="00436F72" w:rsidP="00436F72">
      <w:pPr>
        <w:pStyle w:val="BodyTextIndent"/>
        <w:ind w:left="0" w:firstLine="0"/>
        <w:rPr>
          <w:rFonts w:ascii="Calibri" w:eastAsia="Calibri" w:hAnsi="Calibri" w:cs="Calibri"/>
          <w:sz w:val="20"/>
          <w:szCs w:val="20"/>
        </w:rPr>
      </w:pPr>
      <w:r>
        <w:rPr>
          <w:rFonts w:ascii="Calibri" w:eastAsia="Calibri" w:hAnsi="Calibri" w:cs="Calibri"/>
          <w:sz w:val="20"/>
          <w:szCs w:val="20"/>
        </w:rPr>
        <w:t>7.</w:t>
      </w:r>
      <w:r>
        <w:rPr>
          <w:rFonts w:ascii="Calibri" w:eastAsia="Calibri" w:hAnsi="Calibri" w:cs="Calibri"/>
          <w:sz w:val="20"/>
          <w:szCs w:val="20"/>
        </w:rPr>
        <w:tab/>
        <w:t xml:space="preserve">Members will attempt to please the media and </w:t>
      </w:r>
      <w:proofErr w:type="gramStart"/>
      <w:r>
        <w:rPr>
          <w:rFonts w:ascii="Calibri" w:eastAsia="Calibri" w:hAnsi="Calibri" w:cs="Calibri"/>
          <w:sz w:val="20"/>
          <w:szCs w:val="20"/>
        </w:rPr>
        <w:t>general public</w:t>
      </w:r>
      <w:proofErr w:type="gramEnd"/>
      <w:r>
        <w:rPr>
          <w:rFonts w:ascii="Calibri" w:eastAsia="Calibri" w:hAnsi="Calibri" w:cs="Calibri"/>
          <w:sz w:val="20"/>
          <w:szCs w:val="20"/>
        </w:rPr>
        <w:t xml:space="preserve"> and not make statements or written complaints against the British Columbia Rhythmic Sportive Gymnastics Federation, its volunteers or officials.</w:t>
      </w:r>
    </w:p>
    <w:p w14:paraId="6475DA68" w14:textId="77777777" w:rsidR="00436F72" w:rsidRDefault="00436F72" w:rsidP="00436F72">
      <w:pPr>
        <w:pStyle w:val="Body"/>
        <w:spacing w:after="0" w:line="240" w:lineRule="exact"/>
        <w:rPr>
          <w:sz w:val="20"/>
          <w:szCs w:val="20"/>
        </w:rPr>
      </w:pPr>
    </w:p>
    <w:p w14:paraId="1848A140" w14:textId="77777777" w:rsidR="00436F72" w:rsidRDefault="00436F72" w:rsidP="00436F72">
      <w:pPr>
        <w:pStyle w:val="Body"/>
        <w:spacing w:after="0" w:line="240" w:lineRule="exact"/>
        <w:rPr>
          <w:sz w:val="20"/>
          <w:szCs w:val="20"/>
        </w:rPr>
      </w:pPr>
      <w:r>
        <w:rPr>
          <w:sz w:val="20"/>
          <w:szCs w:val="20"/>
          <w:lang w:val="en-US"/>
        </w:rPr>
        <w:t>8.</w:t>
      </w:r>
      <w:r>
        <w:rPr>
          <w:sz w:val="20"/>
          <w:szCs w:val="20"/>
          <w:lang w:val="en-US"/>
        </w:rPr>
        <w:tab/>
        <w:t>The athlete recognizes the British Columbia Rhythmic Sportive Gymnastic Federation as the sanctioning body to National and International competitions and will abide by the rules of F.I.G., the Canadian Rhythmic Sportive Gymnastic Federation and the British Columbia Rhythmic Sportive Gymnastic Federation.  Members will not break any Provincial, State or Federal law.</w:t>
      </w:r>
    </w:p>
    <w:p w14:paraId="355EC315" w14:textId="77777777" w:rsidR="00436F72" w:rsidRDefault="00436F72" w:rsidP="00436F72">
      <w:pPr>
        <w:pStyle w:val="Body"/>
        <w:spacing w:after="0" w:line="240" w:lineRule="exact"/>
        <w:rPr>
          <w:sz w:val="20"/>
          <w:szCs w:val="20"/>
        </w:rPr>
      </w:pPr>
    </w:p>
    <w:p w14:paraId="0F6EC443" w14:textId="77777777" w:rsidR="00436F72" w:rsidRDefault="00436F72" w:rsidP="00436F72">
      <w:pPr>
        <w:pStyle w:val="Body"/>
        <w:spacing w:after="0" w:line="240" w:lineRule="exact"/>
        <w:rPr>
          <w:sz w:val="20"/>
          <w:szCs w:val="20"/>
        </w:rPr>
      </w:pPr>
      <w:r>
        <w:rPr>
          <w:sz w:val="20"/>
          <w:szCs w:val="20"/>
          <w:lang w:val="en-US"/>
        </w:rPr>
        <w:t>9.</w:t>
      </w:r>
      <w:r>
        <w:rPr>
          <w:sz w:val="20"/>
          <w:szCs w:val="20"/>
          <w:lang w:val="en-US"/>
        </w:rPr>
        <w:tab/>
        <w:t xml:space="preserve">Athletes shall be a member in good standing and remember they are representing all British Columbia Rhythmic Sportive Gymnastics Federation members in the Province and their </w:t>
      </w:r>
      <w:proofErr w:type="spellStart"/>
      <w:r>
        <w:rPr>
          <w:sz w:val="20"/>
          <w:szCs w:val="20"/>
          <w:lang w:val="en-US"/>
        </w:rPr>
        <w:t>behaviour</w:t>
      </w:r>
      <w:proofErr w:type="spellEnd"/>
      <w:r>
        <w:rPr>
          <w:sz w:val="20"/>
          <w:szCs w:val="20"/>
          <w:lang w:val="en-US"/>
        </w:rPr>
        <w:t xml:space="preserve"> is a reflection on us all as well as the Province.</w:t>
      </w:r>
    </w:p>
    <w:p w14:paraId="276C0AB2" w14:textId="77777777" w:rsidR="00436F72" w:rsidRDefault="00436F72" w:rsidP="00436F72">
      <w:pPr>
        <w:pStyle w:val="Body"/>
        <w:spacing w:after="0" w:line="240" w:lineRule="exact"/>
        <w:rPr>
          <w:sz w:val="20"/>
          <w:szCs w:val="20"/>
        </w:rPr>
      </w:pPr>
    </w:p>
    <w:p w14:paraId="76E305A9" w14:textId="77777777" w:rsidR="00436F72" w:rsidRDefault="00436F72" w:rsidP="00436F72">
      <w:pPr>
        <w:pStyle w:val="Body"/>
        <w:spacing w:after="0" w:line="240" w:lineRule="exact"/>
        <w:rPr>
          <w:sz w:val="20"/>
          <w:szCs w:val="20"/>
        </w:rPr>
      </w:pPr>
      <w:r>
        <w:rPr>
          <w:sz w:val="20"/>
          <w:szCs w:val="20"/>
          <w:lang w:val="en-US"/>
        </w:rPr>
        <w:t>10.</w:t>
      </w:r>
      <w:r>
        <w:rPr>
          <w:sz w:val="20"/>
          <w:szCs w:val="20"/>
          <w:lang w:val="en-US"/>
        </w:rPr>
        <w:tab/>
        <w:t>Each athlete shall be liable for recovery of damages done to any facility used or occupied by her or any equipment lent to her, either alone or in conjunction with others.</w:t>
      </w:r>
    </w:p>
    <w:p w14:paraId="7E5D0AAB" w14:textId="77777777" w:rsidR="00436F72" w:rsidRDefault="00436F72" w:rsidP="00436F72">
      <w:pPr>
        <w:pStyle w:val="Body"/>
        <w:spacing w:after="0" w:line="240" w:lineRule="exact"/>
        <w:rPr>
          <w:sz w:val="20"/>
          <w:szCs w:val="20"/>
        </w:rPr>
      </w:pPr>
    </w:p>
    <w:p w14:paraId="526F4013" w14:textId="77777777" w:rsidR="00436F72" w:rsidRDefault="00436F72" w:rsidP="00436F72">
      <w:pPr>
        <w:pStyle w:val="Body"/>
        <w:spacing w:after="0" w:line="240" w:lineRule="exact"/>
        <w:rPr>
          <w:b/>
          <w:bCs/>
          <w:sz w:val="20"/>
          <w:szCs w:val="20"/>
        </w:rPr>
      </w:pPr>
      <w:r>
        <w:rPr>
          <w:b/>
          <w:bCs/>
          <w:sz w:val="20"/>
          <w:szCs w:val="20"/>
          <w:lang w:val="en-US"/>
        </w:rPr>
        <w:t>TRAVELLING:</w:t>
      </w:r>
    </w:p>
    <w:p w14:paraId="10F9FFC8" w14:textId="77777777" w:rsidR="00436F72" w:rsidRDefault="00436F72" w:rsidP="00436F72">
      <w:pPr>
        <w:pStyle w:val="Body"/>
        <w:spacing w:after="0" w:line="240" w:lineRule="exact"/>
        <w:rPr>
          <w:b/>
          <w:bCs/>
          <w:sz w:val="20"/>
          <w:szCs w:val="20"/>
        </w:rPr>
      </w:pPr>
    </w:p>
    <w:p w14:paraId="61D65E31" w14:textId="77777777" w:rsidR="00436F72" w:rsidRDefault="00436F72" w:rsidP="00436F72">
      <w:pPr>
        <w:pStyle w:val="Body"/>
        <w:spacing w:after="0" w:line="240" w:lineRule="exact"/>
        <w:rPr>
          <w:sz w:val="20"/>
          <w:szCs w:val="20"/>
        </w:rPr>
      </w:pPr>
      <w:r>
        <w:rPr>
          <w:sz w:val="20"/>
          <w:szCs w:val="20"/>
          <w:lang w:val="en-US"/>
        </w:rPr>
        <w:t>1.</w:t>
      </w:r>
      <w:r>
        <w:rPr>
          <w:sz w:val="20"/>
          <w:szCs w:val="20"/>
          <w:lang w:val="en-US"/>
        </w:rPr>
        <w:tab/>
        <w:t>The team coach may be required to submit a report to the British Columbia Rhythmic Sportive Gymnastic Federation following each event represented by the British Columbia Team, and may be required to rate the conduct of each team member.</w:t>
      </w:r>
    </w:p>
    <w:p w14:paraId="77E86307" w14:textId="77777777" w:rsidR="00436F72" w:rsidRDefault="00436F72" w:rsidP="00436F72">
      <w:pPr>
        <w:pStyle w:val="Body"/>
        <w:spacing w:after="0" w:line="240" w:lineRule="exact"/>
        <w:rPr>
          <w:sz w:val="20"/>
          <w:szCs w:val="20"/>
        </w:rPr>
      </w:pPr>
    </w:p>
    <w:p w14:paraId="292BEC98" w14:textId="77777777" w:rsidR="00436F72" w:rsidRDefault="00436F72" w:rsidP="00436F72">
      <w:pPr>
        <w:pStyle w:val="Body"/>
        <w:numPr>
          <w:ilvl w:val="0"/>
          <w:numId w:val="12"/>
        </w:numPr>
        <w:spacing w:after="0" w:line="240" w:lineRule="exact"/>
        <w:rPr>
          <w:sz w:val="20"/>
          <w:szCs w:val="20"/>
          <w:lang w:val="en-US"/>
        </w:rPr>
      </w:pPr>
      <w:r>
        <w:rPr>
          <w:sz w:val="20"/>
          <w:szCs w:val="20"/>
          <w:lang w:val="en-US"/>
        </w:rPr>
        <w:t xml:space="preserve">When travelling, the athletes are expected to respect the public, coaches and managers. No foul language is allowed.  </w:t>
      </w:r>
    </w:p>
    <w:p w14:paraId="1520502C" w14:textId="77777777" w:rsidR="00436F72" w:rsidRDefault="00436F72" w:rsidP="00436F72">
      <w:pPr>
        <w:pStyle w:val="Body"/>
        <w:spacing w:after="0" w:line="240" w:lineRule="exact"/>
        <w:rPr>
          <w:sz w:val="20"/>
          <w:szCs w:val="20"/>
        </w:rPr>
      </w:pPr>
    </w:p>
    <w:p w14:paraId="13B0705E" w14:textId="77777777" w:rsidR="00436F72" w:rsidRDefault="00436F72" w:rsidP="00436F72">
      <w:pPr>
        <w:pStyle w:val="Body"/>
        <w:spacing w:after="0" w:line="240" w:lineRule="exact"/>
        <w:rPr>
          <w:sz w:val="20"/>
          <w:szCs w:val="20"/>
        </w:rPr>
      </w:pPr>
      <w:r>
        <w:rPr>
          <w:sz w:val="20"/>
          <w:szCs w:val="20"/>
          <w:lang w:val="en-US"/>
        </w:rPr>
        <w:t>3.</w:t>
      </w:r>
      <w:r>
        <w:rPr>
          <w:sz w:val="20"/>
          <w:szCs w:val="20"/>
          <w:lang w:val="en-US"/>
        </w:rPr>
        <w:tab/>
        <w:t>When travelling, the athletes are expected to keep their rooms clean and orderly. (Moving or removing of furniture or equipment belonging to the facility they are occupying is not allowed).</w:t>
      </w:r>
    </w:p>
    <w:p w14:paraId="72D38B74" w14:textId="77777777" w:rsidR="00436F72" w:rsidRDefault="00436F72" w:rsidP="00436F72">
      <w:pPr>
        <w:pStyle w:val="Body"/>
        <w:spacing w:after="0" w:line="240" w:lineRule="exact"/>
        <w:rPr>
          <w:sz w:val="20"/>
          <w:szCs w:val="20"/>
        </w:rPr>
      </w:pPr>
    </w:p>
    <w:p w14:paraId="3899E205" w14:textId="77777777" w:rsidR="00436F72" w:rsidRDefault="00436F72" w:rsidP="00436F72">
      <w:pPr>
        <w:pStyle w:val="Body"/>
        <w:spacing w:after="0" w:line="240" w:lineRule="exact"/>
        <w:rPr>
          <w:sz w:val="20"/>
          <w:szCs w:val="20"/>
        </w:rPr>
      </w:pPr>
      <w:r>
        <w:rPr>
          <w:sz w:val="20"/>
          <w:szCs w:val="20"/>
          <w:lang w:val="en-US"/>
        </w:rPr>
        <w:t>4.</w:t>
      </w:r>
      <w:r>
        <w:rPr>
          <w:sz w:val="20"/>
          <w:szCs w:val="20"/>
          <w:lang w:val="en-US"/>
        </w:rPr>
        <w:tab/>
        <w:t>The coach/team manager is in full charge of the athletes and shall use her/his discretion as to compliance with accepted rules of conduct.</w:t>
      </w:r>
    </w:p>
    <w:p w14:paraId="02809D7B" w14:textId="77777777" w:rsidR="00436F72" w:rsidRDefault="00436F72" w:rsidP="00436F72">
      <w:pPr>
        <w:pStyle w:val="Body"/>
        <w:spacing w:after="0" w:line="240" w:lineRule="exact"/>
        <w:rPr>
          <w:sz w:val="20"/>
          <w:szCs w:val="20"/>
        </w:rPr>
      </w:pPr>
    </w:p>
    <w:p w14:paraId="1B262BFC" w14:textId="77777777" w:rsidR="00436F72" w:rsidRDefault="00436F72" w:rsidP="00436F72">
      <w:pPr>
        <w:pStyle w:val="Body"/>
        <w:spacing w:after="0" w:line="240" w:lineRule="exact"/>
        <w:rPr>
          <w:sz w:val="20"/>
          <w:szCs w:val="20"/>
        </w:rPr>
      </w:pPr>
      <w:r>
        <w:rPr>
          <w:sz w:val="20"/>
          <w:szCs w:val="20"/>
          <w:lang w:val="en-US"/>
        </w:rPr>
        <w:t>5.</w:t>
      </w:r>
      <w:r>
        <w:rPr>
          <w:sz w:val="20"/>
          <w:szCs w:val="20"/>
          <w:lang w:val="en-US"/>
        </w:rPr>
        <w:tab/>
        <w:t>If a breach of conduct occurs, the coach/team manager will contact the parents of the athlete and arrange the immediate transportation home at the expense of the athlete.</w:t>
      </w:r>
    </w:p>
    <w:p w14:paraId="22723426" w14:textId="77777777" w:rsidR="00436F72" w:rsidRDefault="00436F72" w:rsidP="00436F72">
      <w:pPr>
        <w:pStyle w:val="Body"/>
        <w:spacing w:after="0" w:line="240" w:lineRule="exact"/>
        <w:rPr>
          <w:sz w:val="20"/>
          <w:szCs w:val="20"/>
        </w:rPr>
      </w:pPr>
    </w:p>
    <w:p w14:paraId="124758DE" w14:textId="77777777" w:rsidR="00436F72" w:rsidRDefault="00436F72" w:rsidP="00436F72">
      <w:pPr>
        <w:pStyle w:val="Body"/>
        <w:spacing w:after="0" w:line="240" w:lineRule="exact"/>
        <w:rPr>
          <w:sz w:val="20"/>
          <w:szCs w:val="20"/>
        </w:rPr>
      </w:pPr>
      <w:r>
        <w:rPr>
          <w:sz w:val="20"/>
          <w:szCs w:val="20"/>
          <w:lang w:val="en-US"/>
        </w:rPr>
        <w:t>6.</w:t>
      </w:r>
      <w:r>
        <w:rPr>
          <w:sz w:val="20"/>
          <w:szCs w:val="20"/>
          <w:lang w:val="en-US"/>
        </w:rPr>
        <w:tab/>
        <w:t>The coach/team manager shall set a reasonable curfew and all athletes shall be required to observe the said curfew at risk of suspension.</w:t>
      </w:r>
    </w:p>
    <w:p w14:paraId="562905ED" w14:textId="77777777" w:rsidR="00436F72" w:rsidRDefault="00436F72" w:rsidP="00436F72">
      <w:pPr>
        <w:pStyle w:val="Body"/>
        <w:spacing w:after="0" w:line="240" w:lineRule="exact"/>
        <w:rPr>
          <w:sz w:val="20"/>
          <w:szCs w:val="20"/>
        </w:rPr>
      </w:pPr>
    </w:p>
    <w:p w14:paraId="7ED547A9" w14:textId="77777777" w:rsidR="00436F72" w:rsidRDefault="00436F72" w:rsidP="00436F72">
      <w:pPr>
        <w:pStyle w:val="Body"/>
        <w:spacing w:after="0" w:line="240" w:lineRule="exact"/>
        <w:rPr>
          <w:sz w:val="20"/>
          <w:szCs w:val="20"/>
        </w:rPr>
      </w:pPr>
      <w:r>
        <w:rPr>
          <w:sz w:val="20"/>
          <w:szCs w:val="20"/>
          <w:lang w:val="en-US"/>
        </w:rPr>
        <w:t>7.</w:t>
      </w:r>
      <w:r>
        <w:rPr>
          <w:sz w:val="20"/>
          <w:szCs w:val="20"/>
          <w:lang w:val="en-US"/>
        </w:rPr>
        <w:tab/>
        <w:t>The coach/team manager shall be informed of any prescribed medication the athlete may be using and the athlete must have a letter signed by her physician to its use.</w:t>
      </w:r>
    </w:p>
    <w:p w14:paraId="572B142E" w14:textId="77777777" w:rsidR="00436F72" w:rsidRDefault="00436F72" w:rsidP="00436F72">
      <w:pPr>
        <w:pStyle w:val="Body"/>
        <w:spacing w:after="0" w:line="240" w:lineRule="exact"/>
        <w:rPr>
          <w:sz w:val="20"/>
          <w:szCs w:val="20"/>
        </w:rPr>
      </w:pPr>
    </w:p>
    <w:p w14:paraId="2AB2173B" w14:textId="77777777" w:rsidR="00436F72" w:rsidRDefault="00436F72" w:rsidP="00436F72">
      <w:pPr>
        <w:pStyle w:val="Body"/>
        <w:spacing w:after="0" w:line="240" w:lineRule="exact"/>
        <w:rPr>
          <w:sz w:val="20"/>
          <w:szCs w:val="20"/>
        </w:rPr>
      </w:pPr>
      <w:r>
        <w:rPr>
          <w:sz w:val="20"/>
          <w:szCs w:val="20"/>
          <w:lang w:val="en-US"/>
        </w:rPr>
        <w:t>8.</w:t>
      </w:r>
      <w:r>
        <w:rPr>
          <w:sz w:val="20"/>
          <w:szCs w:val="20"/>
          <w:lang w:val="en-US"/>
        </w:rPr>
        <w:tab/>
        <w:t>The coach/team manager will keep all prescription medicine unless otherwise instructed by her parent or legal guardian in writing.</w:t>
      </w:r>
    </w:p>
    <w:p w14:paraId="0D320934" w14:textId="77777777" w:rsidR="00436F72" w:rsidRDefault="00436F72" w:rsidP="00436F72">
      <w:pPr>
        <w:pStyle w:val="Body"/>
        <w:spacing w:after="0" w:line="240" w:lineRule="exact"/>
        <w:rPr>
          <w:sz w:val="20"/>
          <w:szCs w:val="20"/>
        </w:rPr>
      </w:pPr>
    </w:p>
    <w:p w14:paraId="5397D067" w14:textId="77777777" w:rsidR="00436F72" w:rsidRDefault="00436F72" w:rsidP="00436F72">
      <w:pPr>
        <w:pStyle w:val="Body"/>
        <w:spacing w:after="0" w:line="240" w:lineRule="exact"/>
        <w:jc w:val="center"/>
        <w:rPr>
          <w:b/>
          <w:bCs/>
          <w:sz w:val="20"/>
          <w:szCs w:val="20"/>
        </w:rPr>
      </w:pPr>
      <w:r>
        <w:rPr>
          <w:b/>
          <w:bCs/>
          <w:sz w:val="20"/>
          <w:szCs w:val="20"/>
          <w:lang w:val="de-DE"/>
        </w:rPr>
        <w:t>ATHLETE AGREEMENT</w:t>
      </w:r>
    </w:p>
    <w:p w14:paraId="0222E852" w14:textId="77777777" w:rsidR="00436F72" w:rsidRDefault="00436F72" w:rsidP="00436F72">
      <w:pPr>
        <w:pStyle w:val="Body"/>
        <w:tabs>
          <w:tab w:val="left" w:pos="1440"/>
          <w:tab w:val="left" w:pos="2160"/>
        </w:tabs>
        <w:spacing w:after="0" w:line="240" w:lineRule="exact"/>
        <w:rPr>
          <w:sz w:val="20"/>
          <w:szCs w:val="20"/>
        </w:rPr>
      </w:pPr>
    </w:p>
    <w:p w14:paraId="103750A8" w14:textId="77777777" w:rsidR="00436F72" w:rsidRDefault="00436F72" w:rsidP="00436F72">
      <w:pPr>
        <w:pStyle w:val="Body"/>
        <w:tabs>
          <w:tab w:val="left" w:pos="1440"/>
          <w:tab w:val="left" w:pos="2160"/>
        </w:tabs>
        <w:spacing w:after="0" w:line="240" w:lineRule="exact"/>
        <w:rPr>
          <w:sz w:val="20"/>
          <w:szCs w:val="20"/>
        </w:rPr>
      </w:pPr>
      <w:r>
        <w:rPr>
          <w:sz w:val="20"/>
          <w:szCs w:val="20"/>
          <w:lang w:val="en-US"/>
        </w:rPr>
        <w:t xml:space="preserve">I HAVE READ THE ATHLETE AGREEMENT AND AGREE TO </w:t>
      </w:r>
    </w:p>
    <w:p w14:paraId="351DFFB9" w14:textId="77777777" w:rsidR="00436F72" w:rsidRDefault="00436F72" w:rsidP="00436F72">
      <w:pPr>
        <w:pStyle w:val="Body"/>
        <w:tabs>
          <w:tab w:val="left" w:pos="1440"/>
          <w:tab w:val="left" w:pos="2160"/>
        </w:tabs>
        <w:spacing w:after="0" w:line="240" w:lineRule="exact"/>
        <w:rPr>
          <w:sz w:val="20"/>
          <w:szCs w:val="20"/>
        </w:rPr>
      </w:pPr>
      <w:r>
        <w:rPr>
          <w:sz w:val="20"/>
          <w:szCs w:val="20"/>
          <w:lang w:val="en-US"/>
        </w:rPr>
        <w:t>ABIDE TO THE RULES OUTLINED.</w:t>
      </w:r>
    </w:p>
    <w:p w14:paraId="5AE819A6" w14:textId="77777777" w:rsidR="00436F72" w:rsidRDefault="00436F72" w:rsidP="00436F72">
      <w:pPr>
        <w:pStyle w:val="Heading4"/>
        <w:ind w:left="0"/>
        <w:rPr>
          <w:sz w:val="20"/>
          <w:szCs w:val="20"/>
        </w:rPr>
      </w:pPr>
    </w:p>
    <w:p w14:paraId="152CCD0C" w14:textId="77777777" w:rsidR="00436F72" w:rsidRDefault="00436F72" w:rsidP="00436F72">
      <w:pPr>
        <w:pStyle w:val="Heading4"/>
        <w:ind w:left="0"/>
        <w:rPr>
          <w:color w:val="000000"/>
          <w:sz w:val="20"/>
          <w:szCs w:val="20"/>
          <w:u w:color="000000"/>
        </w:rPr>
      </w:pPr>
    </w:p>
    <w:p w14:paraId="72C313BB" w14:textId="77777777" w:rsidR="00436F72" w:rsidRDefault="00436F72" w:rsidP="00436F72">
      <w:pPr>
        <w:pStyle w:val="Heading4"/>
        <w:spacing w:before="100"/>
        <w:ind w:left="0"/>
        <w:rPr>
          <w:color w:val="000000"/>
          <w:sz w:val="20"/>
          <w:szCs w:val="20"/>
          <w:u w:color="000000"/>
        </w:rPr>
      </w:pPr>
      <w:r>
        <w:rPr>
          <w:color w:val="000000"/>
          <w:sz w:val="20"/>
          <w:szCs w:val="20"/>
          <w:u w:color="000000"/>
        </w:rPr>
        <w:t>AthlEte’s name</w:t>
      </w:r>
      <w:r>
        <w:rPr>
          <w:noProof/>
          <w:color w:val="000000"/>
          <w:sz w:val="20"/>
          <w:szCs w:val="20"/>
          <w:u w:color="000000"/>
        </w:rPr>
        <mc:AlternateContent>
          <mc:Choice Requires="wps">
            <w:drawing>
              <wp:anchor distT="0" distB="0" distL="0" distR="0" simplePos="0" relativeHeight="251662336" behindDoc="0" locked="0" layoutInCell="1" allowOverlap="1" wp14:anchorId="383FA6D3" wp14:editId="7CEFC224">
                <wp:simplePos x="0" y="0"/>
                <wp:positionH relativeFrom="margin">
                  <wp:posOffset>1295082</wp:posOffset>
                </wp:positionH>
                <wp:positionV relativeFrom="line">
                  <wp:posOffset>224155</wp:posOffset>
                </wp:positionV>
                <wp:extent cx="2743200" cy="0"/>
                <wp:effectExtent l="0" t="0" r="0" b="0"/>
                <wp:wrapNone/>
                <wp:docPr id="1073741825" name="officeArt object" descr="Straight Connector 15"/>
                <wp:cNvGraphicFramePr/>
                <a:graphic xmlns:a="http://schemas.openxmlformats.org/drawingml/2006/main">
                  <a:graphicData uri="http://schemas.microsoft.com/office/word/2010/wordprocessingShape">
                    <wps:wsp>
                      <wps:cNvCnPr/>
                      <wps:spPr>
                        <a:xfrm>
                          <a:off x="0" y="0"/>
                          <a:ext cx="2743200" cy="0"/>
                        </a:xfrm>
                        <a:prstGeom prst="line">
                          <a:avLst/>
                        </a:prstGeom>
                        <a:noFill/>
                        <a:ln w="9525" cap="flat">
                          <a:solidFill>
                            <a:srgbClr val="000000"/>
                          </a:solidFill>
                          <a:prstDash val="solid"/>
                          <a:round/>
                        </a:ln>
                        <a:effectLst/>
                      </wps:spPr>
                      <wps:bodyPr/>
                    </wps:wsp>
                  </a:graphicData>
                </a:graphic>
              </wp:anchor>
            </w:drawing>
          </mc:Choice>
          <mc:Fallback>
            <w:pict>
              <v:line w14:anchorId="36F6D12E" id="officeArt object" o:spid="_x0000_s1026" alt="Straight Connector 15" style="position:absolute;z-index:251662336;visibility:visible;mso-wrap-style:square;mso-wrap-distance-left:0;mso-wrap-distance-top:0;mso-wrap-distance-right:0;mso-wrap-distance-bottom:0;mso-position-horizontal:absolute;mso-position-horizontal-relative:margin;mso-position-vertical:absolute;mso-position-vertical-relative:line" from="101.95pt,17.65pt" to="317.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">
                <w10:wrap anchorx="margin" anchory="line"/>
              </v:line>
            </w:pict>
          </mc:Fallback>
        </mc:AlternateContent>
      </w:r>
      <w:r>
        <w:rPr>
          <w:color w:val="000000"/>
          <w:sz w:val="20"/>
          <w:szCs w:val="20"/>
          <w:u w:color="000000"/>
        </w:rPr>
        <w:tab/>
      </w:r>
    </w:p>
    <w:p w14:paraId="40D8ECFC" w14:textId="77777777" w:rsidR="00436F72" w:rsidRDefault="00436F72" w:rsidP="00436F72">
      <w:pPr>
        <w:pStyle w:val="Heading4"/>
        <w:spacing w:before="100"/>
        <w:ind w:left="0"/>
        <w:rPr>
          <w:color w:val="000000"/>
          <w:sz w:val="20"/>
          <w:szCs w:val="20"/>
          <w:u w:color="000000"/>
        </w:rPr>
      </w:pPr>
      <w:r>
        <w:rPr>
          <w:color w:val="000000"/>
          <w:sz w:val="20"/>
          <w:szCs w:val="20"/>
          <w:u w:color="000000"/>
        </w:rPr>
        <w:tab/>
      </w:r>
      <w:r>
        <w:rPr>
          <w:color w:val="000000"/>
          <w:sz w:val="20"/>
          <w:szCs w:val="20"/>
          <w:u w:color="000000"/>
        </w:rPr>
        <w:tab/>
      </w:r>
      <w:r>
        <w:rPr>
          <w:color w:val="000000"/>
          <w:sz w:val="20"/>
          <w:szCs w:val="20"/>
          <w:u w:color="000000"/>
        </w:rPr>
        <w:tab/>
        <w:t xml:space="preserve"> </w:t>
      </w:r>
    </w:p>
    <w:p w14:paraId="5D0869B8" w14:textId="77777777" w:rsidR="00436F72" w:rsidRDefault="00436F72" w:rsidP="00436F72">
      <w:pPr>
        <w:pStyle w:val="Heading4"/>
        <w:spacing w:before="100"/>
        <w:ind w:left="0"/>
        <w:rPr>
          <w:color w:val="000000"/>
          <w:sz w:val="20"/>
          <w:szCs w:val="20"/>
          <w:u w:color="000000"/>
        </w:rPr>
      </w:pPr>
      <w:r>
        <w:rPr>
          <w:noProof/>
          <w:color w:val="000000"/>
          <w:sz w:val="20"/>
          <w:szCs w:val="20"/>
          <w:u w:color="000000"/>
        </w:rPr>
        <mc:AlternateContent>
          <mc:Choice Requires="wps">
            <w:drawing>
              <wp:anchor distT="0" distB="0" distL="0" distR="0" simplePos="0" relativeHeight="251659264" behindDoc="0" locked="0" layoutInCell="1" allowOverlap="1" wp14:anchorId="14F7E8F3" wp14:editId="05B06E26">
                <wp:simplePos x="0" y="0"/>
                <wp:positionH relativeFrom="margin">
                  <wp:posOffset>1295082</wp:posOffset>
                </wp:positionH>
                <wp:positionV relativeFrom="line">
                  <wp:posOffset>391477</wp:posOffset>
                </wp:positionV>
                <wp:extent cx="2743201" cy="0"/>
                <wp:effectExtent l="0" t="0" r="0" b="0"/>
                <wp:wrapNone/>
                <wp:docPr id="1073741826" name="officeArt object" descr="Straight Connector 14"/>
                <wp:cNvGraphicFramePr/>
                <a:graphic xmlns:a="http://schemas.openxmlformats.org/drawingml/2006/main">
                  <a:graphicData uri="http://schemas.microsoft.com/office/word/2010/wordprocessingShape">
                    <wps:wsp>
                      <wps:cNvCnPr/>
                      <wps:spPr>
                        <a:xfrm>
                          <a:off x="0" y="0"/>
                          <a:ext cx="2743201" cy="0"/>
                        </a:xfrm>
                        <a:prstGeom prst="line">
                          <a:avLst/>
                        </a:prstGeom>
                        <a:noFill/>
                        <a:ln w="9525" cap="flat">
                          <a:solidFill>
                            <a:srgbClr val="000000"/>
                          </a:solidFill>
                          <a:prstDash val="solid"/>
                          <a:round/>
                        </a:ln>
                        <a:effectLst/>
                      </wps:spPr>
                      <wps:bodyPr/>
                    </wps:wsp>
                  </a:graphicData>
                </a:graphic>
              </wp:anchor>
            </w:drawing>
          </mc:Choice>
          <mc:Fallback>
            <w:pict>
              <v:line w14:anchorId="0676D4C5" id="officeArt object" o:spid="_x0000_s1026" alt="Straight Connector 14" style="position:absolute;z-index:251659264;visibility:visible;mso-wrap-style:square;mso-wrap-distance-left:0;mso-wrap-distance-top:0;mso-wrap-distance-right:0;mso-wrap-distance-bottom:0;mso-position-horizontal:absolute;mso-position-horizontal-relative:margin;mso-position-vertical:absolute;mso-position-vertical-relative:line" from="101.95pt,30.8pt" to="317.9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">
                <w10:wrap anchorx="margin" anchory="line"/>
              </v:line>
            </w:pict>
          </mc:Fallback>
        </mc:AlternateContent>
      </w:r>
    </w:p>
    <w:p w14:paraId="26CCA072" w14:textId="77777777" w:rsidR="00436F72" w:rsidRDefault="00436F72" w:rsidP="00436F72">
      <w:pPr>
        <w:pStyle w:val="Heading4"/>
        <w:spacing w:before="100"/>
        <w:ind w:left="0"/>
        <w:rPr>
          <w:color w:val="000000"/>
          <w:sz w:val="20"/>
          <w:szCs w:val="20"/>
          <w:u w:color="000000"/>
        </w:rPr>
      </w:pPr>
      <w:r>
        <w:rPr>
          <w:color w:val="000000"/>
          <w:sz w:val="20"/>
          <w:szCs w:val="20"/>
          <w:u w:color="000000"/>
        </w:rPr>
        <w:t>Athlete’s Signature</w:t>
      </w:r>
    </w:p>
    <w:p w14:paraId="1333FEC6" w14:textId="77777777" w:rsidR="00436F72" w:rsidRDefault="00436F72" w:rsidP="00436F72">
      <w:pPr>
        <w:pStyle w:val="Heading4"/>
        <w:spacing w:before="100"/>
        <w:ind w:left="0"/>
        <w:rPr>
          <w:color w:val="000000"/>
          <w:sz w:val="20"/>
          <w:szCs w:val="20"/>
          <w:u w:color="000000"/>
        </w:rPr>
      </w:pPr>
      <w:r>
        <w:rPr>
          <w:noProof/>
          <w:color w:val="000000"/>
          <w:sz w:val="20"/>
          <w:szCs w:val="20"/>
          <w:u w:color="000000"/>
        </w:rPr>
        <mc:AlternateContent>
          <mc:Choice Requires="wps">
            <w:drawing>
              <wp:anchor distT="0" distB="0" distL="0" distR="0" simplePos="0" relativeHeight="251660288" behindDoc="0" locked="0" layoutInCell="1" allowOverlap="1" wp14:anchorId="5C7E604D" wp14:editId="77414229">
                <wp:simplePos x="0" y="0"/>
                <wp:positionH relativeFrom="margin">
                  <wp:posOffset>1295082</wp:posOffset>
                </wp:positionH>
                <wp:positionV relativeFrom="line">
                  <wp:posOffset>401637</wp:posOffset>
                </wp:positionV>
                <wp:extent cx="2743201" cy="0"/>
                <wp:effectExtent l="0" t="0" r="0" b="0"/>
                <wp:wrapNone/>
                <wp:docPr id="1073741827" name="officeArt object" descr="Straight Connector 13"/>
                <wp:cNvGraphicFramePr/>
                <a:graphic xmlns:a="http://schemas.openxmlformats.org/drawingml/2006/main">
                  <a:graphicData uri="http://schemas.microsoft.com/office/word/2010/wordprocessingShape">
                    <wps:wsp>
                      <wps:cNvCnPr/>
                      <wps:spPr>
                        <a:xfrm>
                          <a:off x="0" y="0"/>
                          <a:ext cx="2743201" cy="0"/>
                        </a:xfrm>
                        <a:prstGeom prst="line">
                          <a:avLst/>
                        </a:prstGeom>
                        <a:noFill/>
                        <a:ln w="9525" cap="flat">
                          <a:solidFill>
                            <a:srgbClr val="000000"/>
                          </a:solidFill>
                          <a:prstDash val="solid"/>
                          <a:round/>
                        </a:ln>
                        <a:effectLst/>
                      </wps:spPr>
                      <wps:bodyPr/>
                    </wps:wsp>
                  </a:graphicData>
                </a:graphic>
              </wp:anchor>
            </w:drawing>
          </mc:Choice>
          <mc:Fallback>
            <w:pict>
              <v:line w14:anchorId="2E374804" id="officeArt object" o:spid="_x0000_s1026" alt="Straight Connector 13" style="position:absolute;z-index:251660288;visibility:visible;mso-wrap-style:square;mso-wrap-distance-left:0;mso-wrap-distance-top:0;mso-wrap-distance-right:0;mso-wrap-distance-bottom:0;mso-position-horizontal:absolute;mso-position-horizontal-relative:margin;mso-position-vertical:absolute;mso-position-vertical-relative:line" from="101.95pt,31.6pt" to="317.9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">
                <w10:wrap anchorx="margin" anchory="line"/>
              </v:line>
            </w:pict>
          </mc:Fallback>
        </mc:AlternateContent>
      </w:r>
    </w:p>
    <w:p w14:paraId="4CC19EBD" w14:textId="77777777" w:rsidR="00436F72" w:rsidRDefault="00436F72" w:rsidP="00436F72">
      <w:pPr>
        <w:pStyle w:val="Heading4"/>
        <w:spacing w:before="100"/>
        <w:ind w:left="0"/>
        <w:rPr>
          <w:color w:val="000000"/>
          <w:sz w:val="20"/>
          <w:szCs w:val="20"/>
          <w:u w:color="000000"/>
        </w:rPr>
      </w:pPr>
      <w:r>
        <w:rPr>
          <w:color w:val="000000"/>
          <w:sz w:val="20"/>
          <w:szCs w:val="20"/>
          <w:u w:color="000000"/>
        </w:rPr>
        <w:t>Date</w:t>
      </w:r>
    </w:p>
    <w:p w14:paraId="3AF383F7" w14:textId="77777777" w:rsidR="00436F72" w:rsidRDefault="00436F72" w:rsidP="00436F72">
      <w:pPr>
        <w:pStyle w:val="Heading4"/>
        <w:spacing w:before="100"/>
        <w:ind w:left="0"/>
        <w:rPr>
          <w:color w:val="000000"/>
          <w:sz w:val="20"/>
          <w:szCs w:val="20"/>
          <w:u w:color="000000"/>
        </w:rPr>
      </w:pPr>
    </w:p>
    <w:p w14:paraId="2B1A6343" w14:textId="77777777" w:rsidR="00436F72" w:rsidRDefault="00436F72" w:rsidP="00436F72">
      <w:pPr>
        <w:pStyle w:val="Heading4"/>
        <w:spacing w:before="100"/>
        <w:ind w:left="0"/>
        <w:rPr>
          <w:color w:val="000000"/>
          <w:sz w:val="20"/>
          <w:szCs w:val="20"/>
          <w:u w:color="000000"/>
        </w:rPr>
      </w:pPr>
      <w:r>
        <w:rPr>
          <w:color w:val="000000"/>
          <w:sz w:val="20"/>
          <w:szCs w:val="20"/>
          <w:u w:color="000000"/>
        </w:rPr>
        <w:t>Parent/Legal Guardian’s Signature</w:t>
      </w:r>
    </w:p>
    <w:p w14:paraId="2E5ED496" w14:textId="77777777" w:rsidR="00436F72" w:rsidRDefault="00436F72" w:rsidP="00436F72">
      <w:pPr>
        <w:pStyle w:val="Heading4"/>
        <w:spacing w:before="100"/>
        <w:ind w:left="0"/>
        <w:rPr>
          <w:color w:val="000000"/>
          <w:sz w:val="20"/>
          <w:szCs w:val="20"/>
          <w:u w:color="000000"/>
        </w:rPr>
      </w:pPr>
      <w:r>
        <w:rPr>
          <w:noProof/>
          <w:color w:val="000000"/>
          <w:sz w:val="20"/>
          <w:szCs w:val="20"/>
          <w:u w:color="000000"/>
        </w:rPr>
        <mc:AlternateContent>
          <mc:Choice Requires="wps">
            <w:drawing>
              <wp:anchor distT="0" distB="0" distL="0" distR="0" simplePos="0" relativeHeight="251661312" behindDoc="0" locked="0" layoutInCell="1" allowOverlap="1" wp14:anchorId="1D941715" wp14:editId="55464197">
                <wp:simplePos x="0" y="0"/>
                <wp:positionH relativeFrom="margin">
                  <wp:posOffset>1295082</wp:posOffset>
                </wp:positionH>
                <wp:positionV relativeFrom="line">
                  <wp:posOffset>310197</wp:posOffset>
                </wp:positionV>
                <wp:extent cx="2743201" cy="0"/>
                <wp:effectExtent l="0" t="0" r="0" b="0"/>
                <wp:wrapNone/>
                <wp:docPr id="1073741828" name="officeArt object" descr="Straight Connector 10"/>
                <wp:cNvGraphicFramePr/>
                <a:graphic xmlns:a="http://schemas.openxmlformats.org/drawingml/2006/main">
                  <a:graphicData uri="http://schemas.microsoft.com/office/word/2010/wordprocessingShape">
                    <wps:wsp>
                      <wps:cNvCnPr/>
                      <wps:spPr>
                        <a:xfrm>
                          <a:off x="0" y="0"/>
                          <a:ext cx="2743201" cy="0"/>
                        </a:xfrm>
                        <a:prstGeom prst="line">
                          <a:avLst/>
                        </a:prstGeom>
                        <a:noFill/>
                        <a:ln w="9525" cap="flat">
                          <a:solidFill>
                            <a:srgbClr val="000000"/>
                          </a:solidFill>
                          <a:prstDash val="solid"/>
                          <a:round/>
                        </a:ln>
                        <a:effectLst/>
                      </wps:spPr>
                      <wps:bodyPr/>
                    </wps:wsp>
                  </a:graphicData>
                </a:graphic>
              </wp:anchor>
            </w:drawing>
          </mc:Choice>
          <mc:Fallback>
            <w:pict>
              <v:line w14:anchorId="6A2AD13C" id="officeArt object" o:spid="_x0000_s1026" alt="Straight Connector 10" style="position:absolute;z-index:251661312;visibility:visible;mso-wrap-style:square;mso-wrap-distance-left:0;mso-wrap-distance-top:0;mso-wrap-distance-right:0;mso-wrap-distance-bottom:0;mso-position-horizontal:absolute;mso-position-horizontal-relative:margin;mso-position-vertical:absolute;mso-position-vertical-relative:line" from="101.95pt,24.4pt" to="317.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">
                <w10:wrap anchorx="margin" anchory="line"/>
              </v:line>
            </w:pict>
          </mc:Fallback>
        </mc:AlternateContent>
      </w:r>
      <w:r>
        <w:rPr>
          <w:color w:val="000000"/>
          <w:sz w:val="20"/>
          <w:szCs w:val="20"/>
          <w:u w:color="000000"/>
        </w:rPr>
        <w:t xml:space="preserve">          </w:t>
      </w:r>
    </w:p>
    <w:p w14:paraId="070E50C4" w14:textId="77777777" w:rsidR="00436F72" w:rsidRDefault="00436F72" w:rsidP="00436F72">
      <w:pPr>
        <w:pStyle w:val="Heading4"/>
        <w:spacing w:before="100"/>
        <w:ind w:left="0"/>
        <w:rPr>
          <w:color w:val="000000"/>
          <w:sz w:val="20"/>
          <w:szCs w:val="20"/>
          <w:u w:color="000000"/>
        </w:rPr>
      </w:pPr>
    </w:p>
    <w:p w14:paraId="4B3D339D" w14:textId="77777777" w:rsidR="00436F72" w:rsidRDefault="00436F72" w:rsidP="00436F72">
      <w:pPr>
        <w:pStyle w:val="Heading4"/>
        <w:spacing w:before="100"/>
        <w:ind w:left="0"/>
        <w:rPr>
          <w:color w:val="000000"/>
          <w:sz w:val="20"/>
          <w:szCs w:val="20"/>
          <w:u w:color="000000"/>
        </w:rPr>
      </w:pPr>
    </w:p>
    <w:p w14:paraId="05F1E1A9" w14:textId="77777777" w:rsidR="00436F72" w:rsidRDefault="00436F72" w:rsidP="00436F72">
      <w:pPr>
        <w:pStyle w:val="Heading4"/>
        <w:spacing w:before="100"/>
        <w:ind w:left="0"/>
        <w:rPr>
          <w:color w:val="000000"/>
          <w:sz w:val="20"/>
          <w:szCs w:val="20"/>
          <w:u w:color="000000"/>
        </w:rPr>
      </w:pPr>
      <w:r>
        <w:rPr>
          <w:color w:val="000000"/>
          <w:sz w:val="20"/>
          <w:szCs w:val="20"/>
          <w:u w:color="000000"/>
        </w:rPr>
        <w:t xml:space="preserve">  Date</w:t>
      </w:r>
      <w:r>
        <w:rPr>
          <w:noProof/>
          <w:color w:val="000000"/>
          <w:sz w:val="20"/>
          <w:szCs w:val="20"/>
          <w:u w:color="000000"/>
        </w:rPr>
        <mc:AlternateContent>
          <mc:Choice Requires="wps">
            <w:drawing>
              <wp:anchor distT="0" distB="0" distL="0" distR="0" simplePos="0" relativeHeight="251663360" behindDoc="0" locked="0" layoutInCell="1" allowOverlap="1" wp14:anchorId="034F2A35" wp14:editId="0F12D965">
                <wp:simplePos x="0" y="0"/>
                <wp:positionH relativeFrom="margin">
                  <wp:posOffset>1295082</wp:posOffset>
                </wp:positionH>
                <wp:positionV relativeFrom="line">
                  <wp:posOffset>274637</wp:posOffset>
                </wp:positionV>
                <wp:extent cx="2743200" cy="0"/>
                <wp:effectExtent l="0" t="0" r="0" b="0"/>
                <wp:wrapNone/>
                <wp:docPr id="1073741829" name="officeArt object" descr="Straight Connector 10"/>
                <wp:cNvGraphicFramePr/>
                <a:graphic xmlns:a="http://schemas.openxmlformats.org/drawingml/2006/main">
                  <a:graphicData uri="http://schemas.microsoft.com/office/word/2010/wordprocessingShape">
                    <wps:wsp>
                      <wps:cNvCnPr/>
                      <wps:spPr>
                        <a:xfrm>
                          <a:off x="0" y="0"/>
                          <a:ext cx="2743200" cy="0"/>
                        </a:xfrm>
                        <a:prstGeom prst="line">
                          <a:avLst/>
                        </a:prstGeom>
                        <a:noFill/>
                        <a:ln w="9525" cap="flat">
                          <a:solidFill>
                            <a:srgbClr val="000000"/>
                          </a:solidFill>
                          <a:prstDash val="solid"/>
                          <a:round/>
                        </a:ln>
                        <a:effectLst/>
                      </wps:spPr>
                      <wps:bodyPr/>
                    </wps:wsp>
                  </a:graphicData>
                </a:graphic>
              </wp:anchor>
            </w:drawing>
          </mc:Choice>
          <mc:Fallback>
            <w:pict>
              <v:line w14:anchorId="4DB2E99B" id="officeArt object" o:spid="_x0000_s1026" alt="Straight Connector 10" style="position:absolute;z-index:251663360;visibility:visible;mso-wrap-style:square;mso-wrap-distance-left:0;mso-wrap-distance-top:0;mso-wrap-distance-right:0;mso-wrap-distance-bottom:0;mso-position-horizontal:absolute;mso-position-horizontal-relative:margin;mso-position-vertical:absolute;mso-position-vertical-relative:line" from="101.95pt,21.6pt" to="317.9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">
                <w10:wrap anchorx="margin" anchory="line"/>
              </v:line>
            </w:pict>
          </mc:Fallback>
        </mc:AlternateContent>
      </w:r>
      <w:r>
        <w:rPr>
          <w:color w:val="000000"/>
          <w:sz w:val="20"/>
          <w:szCs w:val="20"/>
          <w:u w:color="000000"/>
        </w:rPr>
        <w:t xml:space="preserve">        </w:t>
      </w:r>
    </w:p>
    <w:p w14:paraId="2B6AB8C8" w14:textId="77777777" w:rsidR="00436F72" w:rsidRDefault="00436F72" w:rsidP="00436F72">
      <w:pPr>
        <w:pStyle w:val="Heading4"/>
        <w:spacing w:before="100"/>
        <w:ind w:left="0"/>
      </w:pPr>
      <w:r>
        <w:rPr>
          <w:color w:val="000000"/>
          <w:sz w:val="20"/>
          <w:szCs w:val="20"/>
          <w:u w:color="000000"/>
        </w:rPr>
        <w:br w:type="page"/>
      </w:r>
    </w:p>
    <w:p w14:paraId="3960CB35" w14:textId="6036685B" w:rsidR="00080556" w:rsidRDefault="00080556" w:rsidP="00436F72">
      <w:pPr>
        <w:pStyle w:val="Body"/>
        <w:tabs>
          <w:tab w:val="left" w:pos="3360"/>
        </w:tabs>
        <w:spacing w:after="0"/>
        <w:ind w:right="144"/>
      </w:pPr>
    </w:p>
    <w:p w14:paraId="516088BE" w14:textId="77777777" w:rsidR="00080556" w:rsidRDefault="00080556">
      <w:pPr>
        <w:pStyle w:val="Body"/>
      </w:pPr>
    </w:p>
    <w:sectPr w:rsidR="00080556">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FD11E" w14:textId="77777777" w:rsidR="00BE5DEC" w:rsidRDefault="00BE5DEC">
      <w:r>
        <w:separator/>
      </w:r>
    </w:p>
  </w:endnote>
  <w:endnote w:type="continuationSeparator" w:id="0">
    <w:p w14:paraId="79158B50" w14:textId="77777777" w:rsidR="00BE5DEC" w:rsidRDefault="00BE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5882E" w14:textId="77777777" w:rsidR="00080556" w:rsidRDefault="00080556">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94F6F" w14:textId="77777777" w:rsidR="00BE5DEC" w:rsidRDefault="00BE5DEC">
      <w:r>
        <w:separator/>
      </w:r>
    </w:p>
  </w:footnote>
  <w:footnote w:type="continuationSeparator" w:id="0">
    <w:p w14:paraId="1E231F61" w14:textId="77777777" w:rsidR="00BE5DEC" w:rsidRDefault="00BE5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03596" w14:textId="77777777" w:rsidR="00080556" w:rsidRDefault="00080556">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755A3"/>
    <w:multiLevelType w:val="hybridMultilevel"/>
    <w:tmpl w:val="A5E6DBB0"/>
    <w:numStyleLink w:val="ImportedStyle1"/>
  </w:abstractNum>
  <w:abstractNum w:abstractNumId="1" w15:restartNumberingAfterBreak="0">
    <w:nsid w:val="0F4A40BF"/>
    <w:multiLevelType w:val="hybridMultilevel"/>
    <w:tmpl w:val="B7A2763E"/>
    <w:numStyleLink w:val="ImportedStyle4"/>
  </w:abstractNum>
  <w:abstractNum w:abstractNumId="2" w15:restartNumberingAfterBreak="0">
    <w:nsid w:val="1D2C69BE"/>
    <w:multiLevelType w:val="hybridMultilevel"/>
    <w:tmpl w:val="0C1AB718"/>
    <w:numStyleLink w:val="ImportedStyle3"/>
  </w:abstractNum>
  <w:abstractNum w:abstractNumId="3" w15:restartNumberingAfterBreak="0">
    <w:nsid w:val="29893188"/>
    <w:multiLevelType w:val="hybridMultilevel"/>
    <w:tmpl w:val="F6C6A83C"/>
    <w:styleLink w:val="ImportedStyle2"/>
    <w:lvl w:ilvl="0" w:tplc="94D0839E">
      <w:start w:val="1"/>
      <w:numFmt w:val="lowerLetter"/>
      <w:lvlText w:val="%1."/>
      <w:lvlJc w:val="left"/>
      <w:pPr>
        <w:ind w:left="31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4A85FA">
      <w:start w:val="1"/>
      <w:numFmt w:val="lowerLetter"/>
      <w:lvlText w:val="%2."/>
      <w:lvlJc w:val="left"/>
      <w:pPr>
        <w:ind w:left="31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462B284">
      <w:start w:val="1"/>
      <w:numFmt w:val="lowerLetter"/>
      <w:lvlText w:val="%3."/>
      <w:lvlJc w:val="left"/>
      <w:pPr>
        <w:ind w:left="315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BEC3A8C">
      <w:start w:val="1"/>
      <w:numFmt w:val="lowerLetter"/>
      <w:lvlText w:val="%4."/>
      <w:lvlJc w:val="left"/>
      <w:pPr>
        <w:ind w:left="315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7E29E4">
      <w:start w:val="1"/>
      <w:numFmt w:val="lowerLetter"/>
      <w:lvlText w:val="%5."/>
      <w:lvlJc w:val="left"/>
      <w:pPr>
        <w:ind w:left="315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C28CE4">
      <w:start w:val="1"/>
      <w:numFmt w:val="lowerLetter"/>
      <w:lvlText w:val="%6."/>
      <w:lvlJc w:val="left"/>
      <w:pPr>
        <w:ind w:left="315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BF646EA">
      <w:start w:val="1"/>
      <w:numFmt w:val="lowerLetter"/>
      <w:lvlText w:val="%7."/>
      <w:lvlJc w:val="left"/>
      <w:pPr>
        <w:ind w:left="315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C726450">
      <w:start w:val="1"/>
      <w:numFmt w:val="lowerLetter"/>
      <w:lvlText w:val="%8."/>
      <w:lvlJc w:val="left"/>
      <w:pPr>
        <w:ind w:left="31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64D8D6">
      <w:start w:val="1"/>
      <w:numFmt w:val="lowerLetter"/>
      <w:lvlText w:val="%9."/>
      <w:lvlJc w:val="left"/>
      <w:pPr>
        <w:ind w:left="315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33F421F"/>
    <w:multiLevelType w:val="hybridMultilevel"/>
    <w:tmpl w:val="F6C6A83C"/>
    <w:numStyleLink w:val="ImportedStyle2"/>
  </w:abstractNum>
  <w:abstractNum w:abstractNumId="5" w15:restartNumberingAfterBreak="0">
    <w:nsid w:val="38F70CBE"/>
    <w:multiLevelType w:val="hybridMultilevel"/>
    <w:tmpl w:val="0C1AB718"/>
    <w:styleLink w:val="ImportedStyle3"/>
    <w:lvl w:ilvl="0" w:tplc="9EDE29EA">
      <w:start w:val="1"/>
      <w:numFmt w:val="decimal"/>
      <w:lvlText w:val="%1."/>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1AEBE00">
      <w:start w:val="1"/>
      <w:numFmt w:val="decimal"/>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A0AC72">
      <w:start w:val="1"/>
      <w:numFmt w:val="decimal"/>
      <w:lvlText w:val="%3."/>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4A69FF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D62C7C">
      <w:start w:val="1"/>
      <w:numFmt w:val="decimal"/>
      <w:lvlText w:val="%5."/>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4B698E8">
      <w:start w:val="1"/>
      <w:numFmt w:val="decimal"/>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D50217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2D6C5AE">
      <w:start w:val="1"/>
      <w:numFmt w:val="decimal"/>
      <w:lvlText w:val="%8."/>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97240E6">
      <w:start w:val="1"/>
      <w:numFmt w:val="decimal"/>
      <w:lvlText w:val="%9."/>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E700EBF"/>
    <w:multiLevelType w:val="hybridMultilevel"/>
    <w:tmpl w:val="B7A2763E"/>
    <w:styleLink w:val="ImportedStyle4"/>
    <w:lvl w:ilvl="0" w:tplc="94226486">
      <w:start w:val="1"/>
      <w:numFmt w:val="decimal"/>
      <w:lvlText w:val="%1."/>
      <w:lvlJc w:val="left"/>
      <w:pPr>
        <w:tabs>
          <w:tab w:val="left" w:pos="18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B62500">
      <w:start w:val="1"/>
      <w:numFmt w:val="decimal"/>
      <w:lvlText w:val="%2."/>
      <w:lvlJc w:val="left"/>
      <w:pPr>
        <w:tabs>
          <w:tab w:val="left" w:pos="18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D49398">
      <w:start w:val="1"/>
      <w:numFmt w:val="decimal"/>
      <w:lvlText w:val="%3."/>
      <w:lvlJc w:val="left"/>
      <w:pPr>
        <w:tabs>
          <w:tab w:val="left" w:pos="18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1546880">
      <w:start w:val="1"/>
      <w:numFmt w:val="decimal"/>
      <w:lvlText w:val="%4."/>
      <w:lvlJc w:val="left"/>
      <w:pPr>
        <w:tabs>
          <w:tab w:val="left" w:pos="18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8D85F62">
      <w:start w:val="1"/>
      <w:numFmt w:val="decimal"/>
      <w:lvlText w:val="%5."/>
      <w:lvlJc w:val="left"/>
      <w:pPr>
        <w:tabs>
          <w:tab w:val="left" w:pos="18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18AF2C">
      <w:start w:val="1"/>
      <w:numFmt w:val="decimal"/>
      <w:lvlText w:val="%6."/>
      <w:lvlJc w:val="left"/>
      <w:pPr>
        <w:tabs>
          <w:tab w:val="left" w:pos="18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CE616BE">
      <w:start w:val="1"/>
      <w:numFmt w:val="decimal"/>
      <w:lvlText w:val="%7."/>
      <w:lvlJc w:val="left"/>
      <w:pPr>
        <w:tabs>
          <w:tab w:val="left" w:pos="18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E0682">
      <w:start w:val="1"/>
      <w:numFmt w:val="decimal"/>
      <w:lvlText w:val="%8."/>
      <w:lvlJc w:val="left"/>
      <w:pPr>
        <w:tabs>
          <w:tab w:val="left" w:pos="18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7C7B0C">
      <w:start w:val="1"/>
      <w:numFmt w:val="decimal"/>
      <w:lvlText w:val="%9."/>
      <w:lvlJc w:val="left"/>
      <w:pPr>
        <w:tabs>
          <w:tab w:val="left" w:pos="18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5D52DB6"/>
    <w:multiLevelType w:val="hybridMultilevel"/>
    <w:tmpl w:val="A5E6DBB0"/>
    <w:styleLink w:val="ImportedStyle1"/>
    <w:lvl w:ilvl="0" w:tplc="73B8B5B8">
      <w:start w:val="1"/>
      <w:numFmt w:val="decimal"/>
      <w:lvlText w:val="%1."/>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E20BF8C">
      <w:start w:val="1"/>
      <w:numFmt w:val="decimal"/>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E6F26A">
      <w:start w:val="1"/>
      <w:numFmt w:val="decimal"/>
      <w:lvlText w:val="%3."/>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198AAD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FC1F04">
      <w:start w:val="1"/>
      <w:numFmt w:val="decimal"/>
      <w:lvlText w:val="%5."/>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F343756">
      <w:start w:val="1"/>
      <w:numFmt w:val="decimal"/>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E98731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F88AEAE">
      <w:start w:val="1"/>
      <w:numFmt w:val="decimal"/>
      <w:lvlText w:val="%8."/>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1E8644">
      <w:start w:val="1"/>
      <w:numFmt w:val="decimal"/>
      <w:lvlText w:val="%9."/>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0"/>
  </w:num>
  <w:num w:numId="3">
    <w:abstractNumId w:val="0"/>
    <w:lvlOverride w:ilvl="0">
      <w:startOverride w:val="2"/>
    </w:lvlOverride>
  </w:num>
  <w:num w:numId="4">
    <w:abstractNumId w:val="3"/>
  </w:num>
  <w:num w:numId="5">
    <w:abstractNumId w:val="4"/>
  </w:num>
  <w:num w:numId="6">
    <w:abstractNumId w:val="0"/>
    <w:lvlOverride w:ilvl="0">
      <w:startOverride w:val="4"/>
    </w:lvlOverride>
  </w:num>
  <w:num w:numId="7">
    <w:abstractNumId w:val="5"/>
  </w:num>
  <w:num w:numId="8">
    <w:abstractNumId w:val="2"/>
  </w:num>
  <w:num w:numId="9">
    <w:abstractNumId w:val="2"/>
    <w:lvlOverride w:ilvl="0">
      <w:lvl w:ilvl="0" w:tplc="BB540B1E">
        <w:start w:val="1"/>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C044A30">
        <w:start w:val="1"/>
        <w:numFmt w:val="decimal"/>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8B387A72">
        <w:start w:val="1"/>
        <w:numFmt w:val="decimal"/>
        <w:lvlText w:val="%3."/>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2F6D564">
        <w:start w:val="1"/>
        <w:numFmt w:val="decimal"/>
        <w:lvlText w:val="%4."/>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0A4A0616">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ED7E8460">
        <w:start w:val="1"/>
        <w:numFmt w:val="decimal"/>
        <w:lvlText w:val="%6."/>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D10AF7CC">
        <w:start w:val="1"/>
        <w:numFmt w:val="decimal"/>
        <w:lvlText w:val="%7."/>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0F742D76">
        <w:start w:val="1"/>
        <w:numFmt w:val="decimal"/>
        <w:lvlText w:val="%8."/>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5142B2C2">
        <w:start w:val="1"/>
        <w:numFmt w:val="decimal"/>
        <w:lvlText w:val="%9."/>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6"/>
  </w:num>
  <w:num w:numId="11">
    <w:abstractNumId w:val="1"/>
  </w:num>
  <w:num w:numId="12">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556"/>
    <w:rsid w:val="00080556"/>
    <w:rsid w:val="002A4B4B"/>
    <w:rsid w:val="00436F72"/>
    <w:rsid w:val="00764195"/>
    <w:rsid w:val="0092755A"/>
    <w:rsid w:val="00B10181"/>
    <w:rsid w:val="00BE5DEC"/>
    <w:rsid w:val="00D70A3D"/>
    <w:rsid w:val="00E511A6"/>
    <w:rsid w:val="00F43E9D"/>
    <w:rsid w:val="00FF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B0B20"/>
  <w15:docId w15:val="{7090B403-3413-4B3B-A372-8A944A1B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3">
    <w:name w:val="heading 3"/>
    <w:next w:val="Body"/>
    <w:pPr>
      <w:keepNext/>
      <w:keepLines/>
      <w:spacing w:before="200"/>
      <w:outlineLvl w:val="2"/>
    </w:pPr>
    <w:rPr>
      <w:rFonts w:ascii="Calibri Light" w:eastAsia="Calibri Light" w:hAnsi="Calibri Light" w:cs="Calibri Light"/>
      <w:color w:val="000000"/>
      <w:sz w:val="48"/>
      <w:szCs w:val="48"/>
      <w:u w:color="000000"/>
    </w:rPr>
  </w:style>
  <w:style w:type="paragraph" w:styleId="Heading4">
    <w:name w:val="heading 4"/>
    <w:next w:val="Body"/>
    <w:pPr>
      <w:keepNext/>
      <w:keepLines/>
      <w:ind w:left="216"/>
      <w:outlineLvl w:val="3"/>
    </w:pPr>
    <w:rPr>
      <w:rFonts w:ascii="Calibri" w:eastAsia="Calibri" w:hAnsi="Calibri" w:cs="Calibri"/>
      <w:caps/>
      <w:color w:val="FFFFFF"/>
      <w:sz w:val="18"/>
      <w:szCs w:val="18"/>
      <w:u w:color="FFFFFF"/>
    </w:rPr>
  </w:style>
  <w:style w:type="paragraph" w:styleId="Heading5">
    <w:name w:val="heading 5"/>
    <w:next w:val="Body"/>
    <w:pPr>
      <w:keepNext/>
      <w:keepLines/>
      <w:spacing w:before="120"/>
      <w:outlineLvl w:val="4"/>
    </w:pPr>
    <w:rPr>
      <w:rFonts w:ascii="Calibri" w:eastAsia="Calibri" w:hAnsi="Calibri" w:cs="Calibri"/>
      <w:caps/>
      <w:color w:val="262626"/>
      <w:sz w:val="14"/>
      <w:szCs w:val="14"/>
      <w:u w:color="262626"/>
    </w:rPr>
  </w:style>
  <w:style w:type="paragraph" w:styleId="Heading6">
    <w:name w:val="heading 6"/>
    <w:next w:val="Body"/>
    <w:pPr>
      <w:keepNext/>
      <w:keepLines/>
      <w:spacing w:before="200"/>
      <w:outlineLvl w:val="5"/>
    </w:pPr>
    <w:rPr>
      <w:rFonts w:ascii="Calibri Light" w:eastAsia="Calibri Light" w:hAnsi="Calibri Light" w:cs="Calibri Light"/>
      <w:color w:val="262626"/>
      <w:u w:color="262626"/>
    </w:rPr>
  </w:style>
  <w:style w:type="paragraph" w:styleId="Heading7">
    <w:name w:val="heading 7"/>
    <w:pPr>
      <w:spacing w:line="240" w:lineRule="exact"/>
      <w:outlineLvl w:val="6"/>
    </w:pPr>
    <w:rPr>
      <w:rFonts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80"/>
    </w:pPr>
    <w:rPr>
      <w:rFonts w:ascii="Calibri" w:eastAsia="Calibri" w:hAnsi="Calibri" w:cs="Calibri"/>
      <w:color w:val="262626"/>
      <w:sz w:val="18"/>
      <w:szCs w:val="18"/>
      <w:u w:color="262626"/>
      <w:lang w:val="da-DK"/>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7"/>
      </w:numPr>
    </w:pPr>
  </w:style>
  <w:style w:type="paragraph" w:styleId="BodyTextIndent">
    <w:name w:val="Body Text Indent"/>
    <w:pPr>
      <w:spacing w:line="240" w:lineRule="exact"/>
      <w:ind w:left="1800" w:hanging="360"/>
    </w:pPr>
    <w:rPr>
      <w:rFonts w:cs="Arial Unicode MS"/>
      <w:color w:val="000000"/>
      <w:sz w:val="24"/>
      <w:szCs w:val="24"/>
      <w:u w:color="000000"/>
    </w:rPr>
  </w:style>
  <w:style w:type="numbering" w:customStyle="1" w:styleId="ImportedStyle4">
    <w:name w:val="Imported Style 4"/>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Bernard</dc:creator>
  <cp:lastModifiedBy>Sachka Gitcheva</cp:lastModifiedBy>
  <cp:revision>4</cp:revision>
  <dcterms:created xsi:type="dcterms:W3CDTF">2018-09-04T16:27:00Z</dcterms:created>
  <dcterms:modified xsi:type="dcterms:W3CDTF">2018-09-04T16:38:00Z</dcterms:modified>
</cp:coreProperties>
</file>